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C9" w:rsidRPr="00B863FE" w:rsidRDefault="002D28C9" w:rsidP="002D2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3FE">
        <w:rPr>
          <w:rFonts w:ascii="Times New Roman" w:hAnsi="Times New Roman" w:cs="Times New Roman"/>
          <w:b/>
          <w:sz w:val="24"/>
          <w:szCs w:val="24"/>
        </w:rPr>
        <w:t>ОТВЕТЫ К ОЛИМПИАДЕ 10-11 класс.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Всего 3 балла за задания 1–3.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Задания</w:t>
      </w:r>
      <w:proofErr w:type="gramStart"/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B863FE">
        <w:rPr>
          <w:rFonts w:ascii="Times New Roman" w:hAnsi="Times New Roman" w:cs="Times New Roman"/>
          <w:sz w:val="24"/>
          <w:szCs w:val="24"/>
          <w:lang w:eastAsia="ru-RU"/>
        </w:rPr>
        <w:t>1    2   3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Ответы:   3    4   3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Всего 6 баллов за задания 4–6.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 балла за полностью верный ответ. 1 балл за ответ с одной ошибкой (не указан один из верных ответов или наряду со всеми указанными верными ответами приводится один неверный). Всего 6 баллов за задания 4–6.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</w:tblGrid>
      <w:tr w:rsidR="002D28C9" w:rsidRPr="00B863FE" w:rsidTr="00E13A91">
        <w:tc>
          <w:tcPr>
            <w:tcW w:w="1780" w:type="dxa"/>
          </w:tcPr>
          <w:p w:rsidR="002D28C9" w:rsidRPr="00B863FE" w:rsidRDefault="002D28C9" w:rsidP="00E1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3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0" w:type="dxa"/>
          </w:tcPr>
          <w:p w:rsidR="002D28C9" w:rsidRPr="00B863FE" w:rsidRDefault="002D28C9" w:rsidP="00E1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3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0" w:type="dxa"/>
          </w:tcPr>
          <w:p w:rsidR="002D28C9" w:rsidRPr="00B863FE" w:rsidRDefault="002D28C9" w:rsidP="00E1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3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28C9" w:rsidRPr="00B863FE" w:rsidTr="00E13A91">
        <w:tc>
          <w:tcPr>
            <w:tcW w:w="1780" w:type="dxa"/>
          </w:tcPr>
          <w:p w:rsidR="002D28C9" w:rsidRPr="00B863FE" w:rsidRDefault="002D28C9" w:rsidP="00E1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3F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780" w:type="dxa"/>
          </w:tcPr>
          <w:p w:rsidR="002D28C9" w:rsidRPr="00B863FE" w:rsidRDefault="002D28C9" w:rsidP="00E1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3FE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780" w:type="dxa"/>
          </w:tcPr>
          <w:p w:rsidR="002D28C9" w:rsidRPr="00B863FE" w:rsidRDefault="002D28C9" w:rsidP="00E1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3F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</w:tbl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</w:rPr>
        <w:t xml:space="preserve">7. 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>1. «Красный Мюрат» – С.М. Будённый. Назван так потому, что, как и наполеоновский маршал Мюрат, был блестящим полководцем-кавалеристом.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2. «Камчатский Ермак» – В.В. Атласов. </w:t>
      </w:r>
      <w:proofErr w:type="gramStart"/>
      <w:r w:rsidRPr="00B863FE">
        <w:rPr>
          <w:rFonts w:ascii="Times New Roman" w:hAnsi="Times New Roman" w:cs="Times New Roman"/>
          <w:sz w:val="24"/>
          <w:szCs w:val="24"/>
          <w:lang w:eastAsia="ru-RU"/>
        </w:rPr>
        <w:t>Назван</w:t>
      </w:r>
      <w:proofErr w:type="gramEnd"/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так, поскольку, подобно Ермаку, открыл новые территории (Камчатку).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3. «Хождение в народ» – обозначение акций организации «Земля и воля» в 1874 году по пропаганде социализма в деревне, т. е. «в народе».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По 3 балла за каждый верный ответ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(1 балл за указание значения; 2 балла за верное пояснение). 1 балл за пояснение с незначительными неточностями. Всего 9 баллов.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</w:rPr>
        <w:t xml:space="preserve">8.        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>8.1. Вольнодумцы XVI века, обвинённые в ереси. 8.2. Даты походов русских войск на Азов.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По 2 балла за каждый верный ответ. Всего 4 балла.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</w:rPr>
        <w:t xml:space="preserve">9. </w:t>
      </w: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4 балла за полностью верную последовательность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 2 балла за последовательность с одной ошибкой (т. е. верная последовательность восстанавливается путём перестановки любых двух символов); 0 баллов, если допущено более 1 ошибки.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Всего 4 балла.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1   2   3    4   5</w:t>
      </w:r>
      <w:proofErr w:type="gramStart"/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Б</w:t>
      </w:r>
      <w:proofErr w:type="gramEnd"/>
      <w:r w:rsidRPr="00B863FE">
        <w:rPr>
          <w:rFonts w:ascii="Times New Roman" w:hAnsi="Times New Roman" w:cs="Times New Roman"/>
          <w:sz w:val="24"/>
          <w:szCs w:val="24"/>
          <w:lang w:eastAsia="ru-RU"/>
        </w:rPr>
        <w:t>  А   Д   В   Г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</w:rPr>
        <w:t xml:space="preserve">10. </w:t>
      </w: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4 балла за полностью верную последовательность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 2 балла за последовательность с одной ошибкой (т. е. верная последовательность восстанавливается путём перестановки любых двух символов); 0 баллов, если допущено более 1 ошибки.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Всего 4 балла.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1    2    3    4    5</w:t>
      </w:r>
      <w:proofErr w:type="gramStart"/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B863FE">
        <w:rPr>
          <w:rFonts w:ascii="Times New Roman" w:hAnsi="Times New Roman" w:cs="Times New Roman"/>
          <w:sz w:val="24"/>
          <w:szCs w:val="24"/>
          <w:lang w:eastAsia="ru-RU"/>
        </w:rPr>
        <w:t>   А   Б    В    Г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11. </w:t>
      </w: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4 балла за полностью верное соответствие;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1 балл за соответствие с одной ошибкой. Всего 4 балла.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А   Б   В  Г  Д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4    6   5  3  1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B863FE">
        <w:rPr>
          <w:rFonts w:ascii="Times New Roman" w:hAnsi="Times New Roman" w:cs="Times New Roman"/>
          <w:b/>
          <w:sz w:val="24"/>
          <w:szCs w:val="24"/>
          <w:lang w:eastAsia="ru-RU"/>
        </w:rPr>
        <w:t>.        1. Приказ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– орган отраслевого центрального управления в Московском государстве XVI–XVII вв.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(2 балла).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2. Определите, какова тенденция развития городских и иных дворцовых учреждений (не приказного типа), и объясните её. Приведите два объяснения.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863FE">
        <w:rPr>
          <w:rFonts w:ascii="Times New Roman" w:hAnsi="Times New Roman" w:cs="Times New Roman"/>
          <w:sz w:val="24"/>
          <w:szCs w:val="24"/>
          <w:u w:val="single"/>
          <w:lang w:eastAsia="ru-RU"/>
        </w:rPr>
        <w:t>Ответ: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        В течение всего века резко (двукратно) увеличивается количество данных учреждений 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(2 балла).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 Это </w:t>
      </w:r>
      <w:proofErr w:type="gramStart"/>
      <w:r w:rsidRPr="00B863FE">
        <w:rPr>
          <w:rFonts w:ascii="Times New Roman" w:hAnsi="Times New Roman" w:cs="Times New Roman"/>
          <w:sz w:val="24"/>
          <w:szCs w:val="24"/>
          <w:lang w:eastAsia="ru-RU"/>
        </w:rPr>
        <w:t>связано</w:t>
      </w:r>
      <w:proofErr w:type="gramEnd"/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прежде всего с необходимостью особо контролировать порядок в крупных городах (показательно, что рост таких учреждений начинается накануне «</w:t>
      </w:r>
      <w:proofErr w:type="spellStart"/>
      <w:r w:rsidRPr="00B863FE">
        <w:rPr>
          <w:rFonts w:ascii="Times New Roman" w:hAnsi="Times New Roman" w:cs="Times New Roman"/>
          <w:sz w:val="24"/>
          <w:szCs w:val="24"/>
          <w:lang w:eastAsia="ru-RU"/>
        </w:rPr>
        <w:t>Бунташного</w:t>
      </w:r>
      <w:proofErr w:type="spellEnd"/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века» – в 1646 г.) 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(2 балла)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>. Во- вторых, создание этих учреждений связано с формированием местных «филиалов» дворцовых приказов на местах 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(2 балла)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>. 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Всего 6 баллов.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3. Объясните, в чём отличие дворцовых приказов </w:t>
      </w:r>
      <w:proofErr w:type="gramStart"/>
      <w:r w:rsidRPr="00B863FE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общегосударственных?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863FE">
        <w:rPr>
          <w:rFonts w:ascii="Times New Roman" w:hAnsi="Times New Roman" w:cs="Times New Roman"/>
          <w:sz w:val="24"/>
          <w:szCs w:val="24"/>
          <w:u w:val="single"/>
          <w:lang w:eastAsia="ru-RU"/>
        </w:rPr>
        <w:t>Ответ: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     Задачей дворцовых приказов являлось обеспечение деятельности царского двора, тогда как общегосударственные приказы отвечали за конкретные сферы управления в стране 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(2 балла).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4. Охарактеризуйте развитие приказной системы с 1626г. по 1698г. в Московском государстве. Какой процесс характеризуют данные таблицы?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863FE">
        <w:rPr>
          <w:rFonts w:ascii="Times New Roman" w:hAnsi="Times New Roman" w:cs="Times New Roman"/>
          <w:sz w:val="24"/>
          <w:szCs w:val="24"/>
          <w:u w:val="single"/>
          <w:lang w:eastAsia="ru-RU"/>
        </w:rPr>
        <w:lastRenderedPageBreak/>
        <w:t>Ответ: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          Можно наблюдать постепенное увеличение количества приказов. В целом их достаточно большое количество – 36, причём эта цифра характерна как для начала века, так и для конца 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(2 балла)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>. Всплеск создания новых приказов в середине века был связан с решением сложных внешнеполитических задач. В целом можно говорить о высоком уровне бюрократизации системы 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(2 балла).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Всего 4 балла.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Всего 14 баллов за задание 12.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13.      № карты</w:t>
      </w:r>
      <w:proofErr w:type="gramStart"/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 4 3 2 5 1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Полководец: А.В. Суворов.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5 баллов за верную хронологию. </w:t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 балл за хронологию с одной ошибкой (т. е. верная последовательность восстанавливается путём перестановки любых двух символов); 0 баллов, если допущено более 1 ошибки. 3 балла за верно названное имя полководца. Всего 8 баллов.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14. Ответ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№ изображения Событие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4                            Кровавое воскресенье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5                            Восстание на броненосце «Потёмкин»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1                            Манифест 17 октября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3                            Декабрьское восстание в Москве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6                            Созыв I Государственной думы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ПЕРИОД: Первая русская революция 1905–1907 гг.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  <w:t>«Лишнее событие»: №2 – убийство Столыпина в 1911 г.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863F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 балла за верную хронологию. По 1 баллу за каждое верно названное событие. Всего 5 баллов. 2 балла за верно названный период 1 балл за указание лишней иллюстрации. 1 балл за верно названное событие, отражённое на ней.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863FE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Всего 11 баллов.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 xml:space="preserve">15.  </w:t>
      </w:r>
      <w:r w:rsidRPr="00B863FE">
        <w:rPr>
          <w:rFonts w:ascii="Times New Roman" w:hAnsi="Times New Roman" w:cs="Times New Roman"/>
          <w:i/>
          <w:sz w:val="24"/>
          <w:szCs w:val="24"/>
          <w:lang w:eastAsia="ru-RU"/>
        </w:rPr>
        <w:t>За каждое верно установленное соответствие – 1 б. Всего – 7 баллов.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За полностью верную хронологическую последовательность (учитывается только верхняя строка таблицы) – 5 б. 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2 балла за последовательность с одной ошибкой (верная последовательность восстанавливается путём перестановки любых двух символов). 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Всего баллов за задание – 12.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6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4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5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1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3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7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Ж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В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А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Д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Б</w:t>
      </w:r>
      <w:r w:rsidRPr="00B863FE">
        <w:rPr>
          <w:rFonts w:ascii="Times New Roman" w:hAnsi="Times New Roman" w:cs="Times New Roman"/>
          <w:sz w:val="24"/>
          <w:szCs w:val="24"/>
          <w:lang w:eastAsia="ru-RU"/>
        </w:rPr>
        <w:tab/>
        <w:t>Е</w:t>
      </w: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28C9" w:rsidRPr="00B863FE" w:rsidRDefault="002D28C9" w:rsidP="002D28C9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63FE">
        <w:rPr>
          <w:rFonts w:ascii="Times New Roman" w:hAnsi="Times New Roman" w:cs="Times New Roman"/>
          <w:b/>
          <w:sz w:val="24"/>
          <w:szCs w:val="24"/>
          <w:lang w:eastAsia="ru-RU"/>
        </w:rPr>
        <w:t>ВСЕГО: 79 баллов</w:t>
      </w:r>
    </w:p>
    <w:p w:rsidR="00E929CD" w:rsidRDefault="00E929CD">
      <w:bookmarkStart w:id="0" w:name="_GoBack"/>
      <w:bookmarkEnd w:id="0"/>
    </w:p>
    <w:sectPr w:rsidR="00E929CD" w:rsidSect="000B16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C9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28C9"/>
    <w:rsid w:val="002D3D27"/>
    <w:rsid w:val="00323C8D"/>
    <w:rsid w:val="00350F37"/>
    <w:rsid w:val="0035285B"/>
    <w:rsid w:val="003957DB"/>
    <w:rsid w:val="003B6563"/>
    <w:rsid w:val="00462DDE"/>
    <w:rsid w:val="00483C49"/>
    <w:rsid w:val="00494DA7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8675A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28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28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2019-09-12T02:30:00Z</dcterms:created>
  <dcterms:modified xsi:type="dcterms:W3CDTF">2019-09-12T02:31:00Z</dcterms:modified>
</cp:coreProperties>
</file>